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8EC6F">
      <w:pPr>
        <w:jc w:val="center"/>
        <w:rPr>
          <w:rFonts w:ascii="Times New Roman" w:hAnsi="Times New Roman" w:cs="Times New Roman"/>
          <w:b/>
          <w:color w:val="548DD4"/>
          <w:sz w:val="32"/>
        </w:rPr>
      </w:pPr>
      <w:r>
        <w:rPr>
          <w:rFonts w:ascii="Times New Roman" w:hAnsi="Times New Roman" w:cs="Times New Roman"/>
          <w:b/>
          <w:color w:val="548DD4"/>
          <w:sz w:val="32"/>
        </w:rPr>
        <w:t>Изначально Вышестоящий Дом Изначально Вышестоящего Отца</w:t>
      </w:r>
    </w:p>
    <w:p w14:paraId="09423875">
      <w:pPr>
        <w:jc w:val="center"/>
        <w:rPr>
          <w:rFonts w:ascii="Times New Roman" w:hAnsi="Times New Roman" w:cs="Times New Roman"/>
          <w:b/>
          <w:color w:val="2C51AF"/>
          <w:sz w:val="30"/>
        </w:rPr>
      </w:pPr>
      <w:r>
        <w:rPr>
          <w:rFonts w:ascii="Times New Roman" w:hAnsi="Times New Roman" w:cs="Times New Roman"/>
          <w:b/>
          <w:color w:val="2C51AF"/>
          <w:sz w:val="30"/>
        </w:rPr>
        <w:t>ИВДИВО Иркутск ИВ Аватара Синтеза Владомира ИВАС Кут Хуми</w:t>
      </w:r>
    </w:p>
    <w:p w14:paraId="7A8AC725">
      <w:pPr>
        <w:jc w:val="center"/>
        <w:rPr>
          <w:rFonts w:ascii="Times New Roman" w:hAnsi="Times New Roman" w:cs="Times New Roman"/>
          <w:b/>
          <w:color w:val="223E86"/>
          <w:sz w:val="36"/>
        </w:rPr>
      </w:pPr>
      <w:r>
        <w:rPr>
          <w:rFonts w:ascii="Times New Roman" w:hAnsi="Times New Roman" w:cs="Times New Roman"/>
          <w:b/>
          <w:color w:val="223E86"/>
          <w:sz w:val="36"/>
        </w:rPr>
        <w:t>Совет Изначально Вышестоящего Отца</w:t>
      </w:r>
    </w:p>
    <w:p w14:paraId="11985365">
      <w:pPr>
        <w:jc w:val="center"/>
        <w:rPr>
          <w:rFonts w:ascii="Times New Roman" w:hAnsi="Times New Roman" w:cs="Times New Roman"/>
          <w:b/>
          <w:color w:val="101010"/>
          <w:sz w:val="28"/>
        </w:rPr>
      </w:pPr>
      <w:r>
        <w:rPr>
          <w:rFonts w:ascii="Times New Roman" w:hAnsi="Times New Roman" w:cs="Times New Roman"/>
          <w:b/>
          <w:color w:val="101010"/>
          <w:sz w:val="28"/>
        </w:rPr>
        <w:t>Протокол Совета от 22.10.2025</w:t>
      </w:r>
    </w:p>
    <w:p w14:paraId="0FB944FB">
      <w:pPr>
        <w:rPr>
          <w:rFonts w:hint="default" w:ascii="Times New Roman" w:hAnsi="Times New Roman" w:cs="Times New Roman"/>
          <w:color w:val="FF0000"/>
          <w:sz w:val="24"/>
          <w:lang w:val="ru-RU"/>
        </w:rPr>
      </w:pPr>
      <w:bookmarkStart w:id="0" w:name="_Hlk193708441"/>
      <w:r>
        <w:rPr>
          <w:rFonts w:ascii="Times New Roman" w:hAnsi="Times New Roman" w:cs="Times New Roman"/>
          <w:color w:val="FF0000"/>
          <w:sz w:val="24"/>
        </w:rPr>
        <w:t xml:space="preserve">Утверждено Главой подразделения ИВДИВО Иркутск: </w:t>
      </w:r>
      <w:bookmarkEnd w:id="0"/>
      <w:r>
        <w:rPr>
          <w:rFonts w:ascii="Times New Roman" w:hAnsi="Times New Roman" w:cs="Times New Roman"/>
          <w:color w:val="FF0000"/>
          <w:sz w:val="24"/>
          <w:lang w:val="ru-RU"/>
        </w:rPr>
        <w:t>Кулябина</w:t>
      </w:r>
      <w:r>
        <w:rPr>
          <w:rFonts w:hint="default" w:ascii="Times New Roman" w:hAnsi="Times New Roman" w:cs="Times New Roman"/>
          <w:color w:val="FF0000"/>
          <w:sz w:val="24"/>
          <w:lang w:val="ru-RU"/>
        </w:rPr>
        <w:t xml:space="preserve"> Татьяна 29.10.2025г.</w:t>
      </w:r>
    </w:p>
    <w:p w14:paraId="645961B7">
      <w:pPr>
        <w:rPr>
          <w:rFonts w:ascii="Times New Roman" w:hAnsi="Times New Roman" w:cs="Times New Roman"/>
          <w:color w:val="000000"/>
          <w:sz w:val="24"/>
        </w:rPr>
      </w:pPr>
      <w:r>
        <w:rPr>
          <w:rFonts w:ascii="Times New Roman" w:hAnsi="Times New Roman" w:cs="Times New Roman"/>
          <w:color w:val="000000"/>
          <w:sz w:val="24"/>
        </w:rPr>
        <w:t>Присутствовали:</w:t>
      </w:r>
    </w:p>
    <w:p w14:paraId="4C34CED8">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Кулябина Татьяна</w:t>
      </w:r>
    </w:p>
    <w:p w14:paraId="031A1CE3">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 xml:space="preserve">Маркелов Сергей </w:t>
      </w:r>
    </w:p>
    <w:p w14:paraId="1817EB32">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Маркелова Галина</w:t>
      </w:r>
    </w:p>
    <w:p w14:paraId="1D64E3F3">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Рожковская Ольга</w:t>
      </w:r>
    </w:p>
    <w:p w14:paraId="02560125">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Бурова Елена</w:t>
      </w:r>
    </w:p>
    <w:p w14:paraId="1A80B681">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Черкашина Екатерина</w:t>
      </w:r>
    </w:p>
    <w:p w14:paraId="2CA00E3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Безъязыкова Любовь</w:t>
      </w:r>
    </w:p>
    <w:p w14:paraId="2F1B94DC">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Украинец Любовь</w:t>
      </w:r>
    </w:p>
    <w:p w14:paraId="1FAB6E2C">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 xml:space="preserve">Трибунская Людмила </w:t>
      </w:r>
    </w:p>
    <w:p w14:paraId="2E4D64A1">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Ванчинова Вероника</w:t>
      </w:r>
    </w:p>
    <w:p w14:paraId="604849D5">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Барышев Владимир</w:t>
      </w:r>
    </w:p>
    <w:p w14:paraId="26B79C9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Петряева Марина</w:t>
      </w:r>
    </w:p>
    <w:p w14:paraId="15BB347A">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Бонеева Людмила</w:t>
      </w:r>
    </w:p>
    <w:p w14:paraId="14E1AF4B">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Петрова Ирина</w:t>
      </w:r>
    </w:p>
    <w:p w14:paraId="64AA997F">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Корж Елена</w:t>
      </w:r>
    </w:p>
    <w:p w14:paraId="0C50BBED">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Учитель Анна</w:t>
      </w:r>
    </w:p>
    <w:p w14:paraId="77A90AEC">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Баннах Александр</w:t>
      </w:r>
    </w:p>
    <w:p w14:paraId="27138EE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Охотская Светлана</w:t>
      </w:r>
    </w:p>
    <w:p w14:paraId="1AB32573">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Алдашкина Валентина</w:t>
      </w:r>
    </w:p>
    <w:p w14:paraId="73B17B0B">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Камшило Татьяна</w:t>
      </w:r>
    </w:p>
    <w:p w14:paraId="2527E9A8">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Васильева Ирина</w:t>
      </w:r>
    </w:p>
    <w:p w14:paraId="27F928D8">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Карнаухова Светлана</w:t>
      </w:r>
    </w:p>
    <w:p w14:paraId="21852E6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Султанова Людмила</w:t>
      </w:r>
    </w:p>
    <w:p w14:paraId="563379A2">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Жилкина Галина</w:t>
      </w:r>
    </w:p>
    <w:p w14:paraId="4D484C70">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Мезенцев Виталий</w:t>
      </w:r>
    </w:p>
    <w:p w14:paraId="0D92FB84">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Орлова Тамара</w:t>
      </w:r>
    </w:p>
    <w:p w14:paraId="65584F5F">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Шейкина Ольга</w:t>
      </w:r>
    </w:p>
    <w:p w14:paraId="79AD772B">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Кузнецова Алла</w:t>
      </w:r>
    </w:p>
    <w:p w14:paraId="2684950E">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Пичугина Людмила</w:t>
      </w:r>
    </w:p>
    <w:p w14:paraId="2DFCAFCB">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Колосовская Елена</w:t>
      </w:r>
    </w:p>
    <w:p w14:paraId="1C1A3C45">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Ольшевская Наталья</w:t>
      </w:r>
    </w:p>
    <w:p w14:paraId="3B362D8D">
      <w:pPr>
        <w:pStyle w:val="5"/>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Колесникова Татьяна</w:t>
      </w:r>
    </w:p>
    <w:p w14:paraId="62D72E96">
      <w:pPr>
        <w:pStyle w:val="5"/>
        <w:spacing w:after="0"/>
        <w:ind w:left="360"/>
        <w:rPr>
          <w:rFonts w:ascii="Times New Roman" w:hAnsi="Times New Roman" w:cs="Times New Roman"/>
          <w:color w:val="000000"/>
          <w:sz w:val="24"/>
        </w:rPr>
      </w:pPr>
    </w:p>
    <w:p w14:paraId="4D8FBAEA">
      <w:pPr>
        <w:rPr>
          <w:rFonts w:ascii="Times New Roman" w:hAnsi="Times New Roman" w:cs="Times New Roman"/>
          <w:color w:val="000000"/>
          <w:sz w:val="24"/>
          <w:szCs w:val="24"/>
        </w:rPr>
      </w:pPr>
      <w:r>
        <w:rPr>
          <w:rFonts w:ascii="Times New Roman" w:hAnsi="Times New Roman" w:cs="Times New Roman"/>
          <w:color w:val="000000"/>
          <w:sz w:val="32"/>
        </w:rPr>
        <w:t xml:space="preserve">         </w:t>
      </w:r>
      <w:bookmarkStart w:id="1" w:name="_Hlk196499297"/>
      <w:r>
        <w:rPr>
          <w:rFonts w:ascii="Times New Roman" w:hAnsi="Times New Roman" w:cs="Times New Roman"/>
          <w:color w:val="000000"/>
          <w:sz w:val="24"/>
          <w:szCs w:val="24"/>
        </w:rPr>
        <w:t>Состоялись:</w:t>
      </w:r>
    </w:p>
    <w:p w14:paraId="0009853B">
      <w:pPr>
        <w:pStyle w:val="5"/>
        <w:numPr>
          <w:ilvl w:val="0"/>
          <w:numId w:val="2"/>
        </w:numPr>
        <w:spacing w:after="0"/>
        <w:jc w:val="both"/>
        <w:rPr>
          <w:rFonts w:ascii="Times New Roman" w:hAnsi="Times New Roman" w:cs="Times New Roman"/>
          <w:bCs/>
          <w:color w:val="000000"/>
          <w:sz w:val="24"/>
          <w:szCs w:val="24"/>
        </w:rPr>
      </w:pPr>
      <w:r>
        <w:rPr>
          <w:rFonts w:ascii="Times New Roman" w:hAnsi="Times New Roman" w:cs="Times New Roman"/>
          <w:sz w:val="24"/>
          <w:szCs w:val="24"/>
        </w:rPr>
        <w:t>Вхождение в Совет ИВО в выражение ИВ АС Владомира масштабом Столпа подразделения 1 073 741 752 архетипа, ИВДИВО ИВО это 5</w:t>
      </w:r>
      <w:r>
        <w:rPr>
          <w:rFonts w:ascii="Times New Roman" w:hAnsi="Times New Roman" w:cs="Times New Roman"/>
          <w:sz w:val="24"/>
          <w:szCs w:val="24"/>
        </w:rPr>
        <w:noBreakHyphen/>
      </w:r>
      <w:r>
        <w:rPr>
          <w:rFonts w:ascii="Times New Roman" w:hAnsi="Times New Roman" w:cs="Times New Roman"/>
          <w:sz w:val="24"/>
          <w:szCs w:val="24"/>
        </w:rPr>
        <w:t xml:space="preserve">ое ИВДИВО, сделать каждому ДП акцент на этом деле </w:t>
      </w:r>
      <w:r>
        <w:rPr>
          <w:rFonts w:ascii="Times New Roman" w:hAnsi="Times New Roman" w:cs="Times New Roman"/>
          <w:bCs/>
          <w:color w:val="000000"/>
          <w:sz w:val="24"/>
          <w:szCs w:val="24"/>
        </w:rPr>
        <w:t>Практикой-тренингом на заполнение на 100% Синтез Синтезом ИВАС КХ и Синтезом ИВО явлением Советом ИВО, как базовой основой.</w:t>
      </w:r>
    </w:p>
    <w:p w14:paraId="11D5BF3F">
      <w:pPr>
        <w:pStyle w:val="5"/>
        <w:spacing w:after="0"/>
        <w:jc w:val="both"/>
        <w:rPr>
          <w:rFonts w:ascii="Times New Roman" w:hAnsi="Times New Roman" w:cs="Times New Roman"/>
          <w:sz w:val="24"/>
          <w:szCs w:val="24"/>
        </w:rPr>
      </w:pPr>
      <w:r>
        <w:rPr>
          <w:rFonts w:ascii="Times New Roman" w:hAnsi="Times New Roman" w:cs="Times New Roman"/>
          <w:sz w:val="24"/>
          <w:szCs w:val="24"/>
        </w:rPr>
        <w:t xml:space="preserve"> У нас ИВДИВО Владомира, Кут Хуми, в нашем ИВДИВО 60 оболочек, каждая оболочка это оболочка ИВДИВО Владомира, но она со</w:t>
      </w:r>
      <w:bookmarkStart w:id="5" w:name="_GoBack"/>
      <w:bookmarkEnd w:id="5"/>
      <w:r>
        <w:rPr>
          <w:rFonts w:ascii="Times New Roman" w:hAnsi="Times New Roman" w:cs="Times New Roman"/>
          <w:sz w:val="24"/>
          <w:szCs w:val="24"/>
        </w:rPr>
        <w:t>настроена с определёнными АС (ракурс ДП), цельность оболочек на Главе подразделения. Дальше идут оболочки с позиции Иерархии, с позиции Огня. Когда мы все заполняемся АС (по ДП), но все АС в специфике Владомира и когда мы начинаем выражать АС с позиции Синтеза Воскрешения, набираем разные Синтез Синтезы Воскрешения разного ракурса, то между нами начинает звучать Иерархия. Потому что Синтез Воскрешение — это сам принцип организации Иерархии, синтезфизически нами. Нужно 100% явление Владомира, как явление ИВО и мы можем АС развёртывать Иерархию и с позиции Иерархии все процессы эманировать человечеству, чтобы человечество начинало чувствовать Новую Иерархию – Иерархию ИВДИВО, живущую Огнём</w:t>
      </w:r>
      <w:r>
        <w:rPr>
          <w:rFonts w:ascii="Times New Roman" w:hAnsi="Times New Roman" w:cs="Times New Roman"/>
          <w:sz w:val="24"/>
          <w:szCs w:val="24"/>
        </w:rPr>
        <w:noBreakHyphen/>
      </w:r>
      <w:r>
        <w:rPr>
          <w:rFonts w:ascii="Times New Roman" w:hAnsi="Times New Roman" w:cs="Times New Roman"/>
          <w:sz w:val="24"/>
          <w:szCs w:val="24"/>
        </w:rPr>
        <w:t>Синтезом.</w:t>
      </w:r>
    </w:p>
    <w:p w14:paraId="5861F2D8">
      <w:pPr>
        <w:pStyle w:val="5"/>
        <w:spacing w:after="0"/>
        <w:jc w:val="both"/>
        <w:rPr>
          <w:rFonts w:ascii="Times New Roman" w:hAnsi="Times New Roman" w:cs="Times New Roman"/>
          <w:sz w:val="24"/>
          <w:szCs w:val="24"/>
        </w:rPr>
      </w:pPr>
      <w:r>
        <w:rPr>
          <w:rFonts w:ascii="Times New Roman" w:hAnsi="Times New Roman" w:cs="Times New Roman"/>
          <w:sz w:val="24"/>
          <w:szCs w:val="24"/>
        </w:rPr>
        <w:t xml:space="preserve"> Наша задача, это каждодневные наработки 100% явления Синтеза Воскрешения, чтобы через нас и нами шло звучание Аватаров, наши лица становились лицами Аватаров, и тогда, между нами, действительно будет звучать Иерархия и пойдёт командная работа в максимуме результата. Проживаем, как это в теле, когда мы вошли на 100% в Синтезе Воскрешения. Характеризуется плотностью, отстроенностью и фиксацией в голове КХ говорит: «Команда готова к Совету ИВО». </w:t>
      </w:r>
    </w:p>
    <w:p w14:paraId="3F6D3A38">
      <w:pPr>
        <w:pStyle w:val="5"/>
        <w:spacing w:after="0"/>
        <w:jc w:val="both"/>
        <w:rPr>
          <w:rFonts w:ascii="Times New Roman" w:hAnsi="Times New Roman" w:cs="Times New Roman"/>
          <w:sz w:val="24"/>
          <w:szCs w:val="24"/>
        </w:rPr>
      </w:pPr>
      <w:r>
        <w:rPr>
          <w:rFonts w:ascii="Times New Roman" w:hAnsi="Times New Roman" w:cs="Times New Roman"/>
          <w:sz w:val="24"/>
          <w:szCs w:val="24"/>
        </w:rPr>
        <w:t xml:space="preserve"> Одновременное вхождение в 100% явление ИВО, телесно заполняем фигуру Огня Синтезом ИВО. Складывается новая однородная концентрация Синтеза, проживаем вновь это состояние, это вариант Синтеза Воскрешения, только напрямую от ИВО, заполнение четверичной плотностью Синтеза (каждого из нас, Владомира, КХ, ИВО) на 100%. Тестирование заполненности Синтезом. Ответ ИВО: «Надо постоянно тренироваться. Вы Иерархия, вам про это забывать нельзя никак». </w:t>
      </w:r>
    </w:p>
    <w:p w14:paraId="052E1F64">
      <w:pPr>
        <w:pStyle w:val="5"/>
        <w:spacing w:after="0"/>
        <w:jc w:val="both"/>
        <w:rPr>
          <w:rFonts w:ascii="Times New Roman" w:hAnsi="Times New Roman" w:cs="Times New Roman"/>
          <w:sz w:val="24"/>
          <w:szCs w:val="24"/>
        </w:rPr>
      </w:pPr>
      <w:r>
        <w:rPr>
          <w:rFonts w:ascii="Times New Roman" w:hAnsi="Times New Roman" w:cs="Times New Roman"/>
          <w:sz w:val="24"/>
          <w:szCs w:val="24"/>
        </w:rPr>
        <w:t xml:space="preserve"> Иерархия начало всех Основ, способна отслеживать любой процесс. Нужно стать той командой, которая способна в любой момент сделать всё, что нужно, знать, что нужно сделать, отследить и в выражении Аватаров все эти процессы связывать, определять, доводить до нужных 100% любого дела, чтобы получалось Отцовское во всём, всем во всём. </w:t>
      </w:r>
    </w:p>
    <w:p w14:paraId="10B03BF5">
      <w:pPr>
        <w:pStyle w:val="5"/>
        <w:spacing w:after="0"/>
        <w:jc w:val="both"/>
        <w:rPr>
          <w:rFonts w:ascii="Times New Roman" w:hAnsi="Times New Roman" w:cs="Times New Roman"/>
          <w:sz w:val="24"/>
          <w:szCs w:val="24"/>
        </w:rPr>
      </w:pPr>
      <w:r>
        <w:rPr>
          <w:rFonts w:ascii="Times New Roman" w:hAnsi="Times New Roman" w:cs="Times New Roman"/>
          <w:sz w:val="24"/>
          <w:szCs w:val="24"/>
        </w:rPr>
        <w:t xml:space="preserve"> Взаимодействие каждого ДП с ИВО и просьба к КХ, Владомиру, натренировать нас на чуткость к моменту такого действия, когда в любой момент сначала внутреннее отслеживание 100%, потом любые дело, общение, деятельность. Сначала ты явительОтца, развёртывающий организацию Иерархии. Сначала Иерархия, между нами, в явлении АС, затем какое</w:t>
      </w:r>
      <w:r>
        <w:rPr>
          <w:rFonts w:ascii="Times New Roman" w:hAnsi="Times New Roman" w:cs="Times New Roman"/>
          <w:sz w:val="24"/>
          <w:szCs w:val="24"/>
        </w:rPr>
        <w:noBreakHyphen/>
      </w:r>
      <w:r>
        <w:rPr>
          <w:rFonts w:ascii="Times New Roman" w:hAnsi="Times New Roman" w:cs="Times New Roman"/>
          <w:sz w:val="24"/>
          <w:szCs w:val="24"/>
        </w:rPr>
        <w:t>то дело. Тогда человечество нами будет видеть Иерархию и будет устремляться в Иерархию.</w:t>
      </w:r>
    </w:p>
    <w:p w14:paraId="4C10B430">
      <w:pPr>
        <w:pStyle w:val="5"/>
        <w:spacing w:after="0"/>
        <w:jc w:val="both"/>
        <w:rPr>
          <w:rFonts w:ascii="Times New Roman" w:hAnsi="Times New Roman" w:cs="Times New Roman"/>
          <w:sz w:val="24"/>
          <w:szCs w:val="24"/>
        </w:rPr>
      </w:pPr>
      <w:r>
        <w:rPr>
          <w:rFonts w:ascii="Times New Roman" w:hAnsi="Times New Roman" w:cs="Times New Roman"/>
          <w:sz w:val="24"/>
          <w:szCs w:val="24"/>
        </w:rPr>
        <w:t>Стяжание командно Совета ИВО у ИВО (формирование Ядра и среды Совета), одновременно идёт опустошение Синтезом, того, что мы наработали за месяц и идёт заполнение Синтезом ИВО, как концентрация Синтеза ИВО на следующий месяц в ракурсе ДП каждого на деятельность каждого ДП и команды в течении следующего месяца (План Си, идеи, общее дело).</w:t>
      </w:r>
    </w:p>
    <w:p w14:paraId="03EDC132">
      <w:pPr>
        <w:pStyle w:val="5"/>
        <w:spacing w:after="0"/>
        <w:jc w:val="both"/>
        <w:rPr>
          <w:rFonts w:ascii="Times New Roman" w:hAnsi="Times New Roman" w:cs="Times New Roman"/>
          <w:bCs/>
          <w:color w:val="000000"/>
          <w:sz w:val="24"/>
          <w:szCs w:val="24"/>
        </w:rPr>
      </w:pPr>
    </w:p>
    <w:p w14:paraId="6EA3E460">
      <w:pPr>
        <w:pStyle w:val="5"/>
        <w:numPr>
          <w:ilvl w:val="0"/>
          <w:numId w:val="2"/>
        </w:num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Обсуждение тем Иерархия и Иерархичность:</w:t>
      </w:r>
    </w:p>
    <w:p w14:paraId="1051075D">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исполнения и разработка Магнитов (в течении предыдущего месяца), акцент на Совете ИВО – продолжить Магниты с целью того, чтобы окружающее человечество увидело Иерархию, увидело АС через каждого из нас или каждым из нас организациями каждого ДП.</w:t>
      </w:r>
    </w:p>
    <w:p w14:paraId="70663453">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естественное состояние иерархичности состояние каждого ДП в Столпе ИВО (где есть всё во всём) Ядром ДП и спецификой Синтеза ИВО.</w:t>
      </w:r>
    </w:p>
    <w:p w14:paraId="6FFC689C">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что значит Иерархия, между нами.  Мы синтезированы с Ядром ИВО и в нём мы все едины, а когда стоим командой мы все иерархичны, когда есть целое Отца и есть каждый из нас, являющий в ракурсе Отца какой</w:t>
      </w:r>
      <w:r>
        <w:rPr>
          <w:rFonts w:ascii="Times New Roman" w:hAnsi="Times New Roman" w:cs="Times New Roman"/>
          <w:bCs/>
          <w:color w:val="000000"/>
          <w:sz w:val="24"/>
          <w:szCs w:val="24"/>
        </w:rPr>
        <w:noBreakHyphen/>
      </w:r>
      <w:r>
        <w:rPr>
          <w:rFonts w:ascii="Times New Roman" w:hAnsi="Times New Roman" w:cs="Times New Roman"/>
          <w:bCs/>
          <w:color w:val="000000"/>
          <w:sz w:val="24"/>
          <w:szCs w:val="24"/>
        </w:rPr>
        <w:t>то вид Огня. Нам нужно построить ИВДИВО во вне, а значит прежде всего надо наработать Иерархию цельности, это когда каждый из нас 60</w:t>
      </w:r>
      <w:r>
        <w:rPr>
          <w:rFonts w:ascii="Times New Roman" w:hAnsi="Times New Roman" w:cs="Times New Roman"/>
          <w:bCs/>
          <w:color w:val="000000"/>
          <w:sz w:val="24"/>
          <w:szCs w:val="24"/>
        </w:rPr>
        <w:noBreakHyphen/>
      </w:r>
      <w:r>
        <w:rPr>
          <w:rFonts w:ascii="Times New Roman" w:hAnsi="Times New Roman" w:cs="Times New Roman"/>
          <w:bCs/>
          <w:color w:val="000000"/>
          <w:sz w:val="24"/>
          <w:szCs w:val="24"/>
        </w:rPr>
        <w:t>ричен и на 1,5 млн жителей и ричен на количество то, что у нас в Столпе. Это тот масштаб человечества, за который мы с вами отвечаем. И в этом масштабе между нами явление Столпа, когда он развёрнут в горизонтали и им прежде всего является Иерархия, а в ней ИВДИВО и Отец. Иерархия это всегда во вне, а ИВДИВО всегда внутри. Наше с вами ИВДИВО Воскрешения ИВО, 9 позиция, где вся сфера настроена во вне. У нас принцип Воскрешения – выведение из внутреннего во вне, это действие Магнита и всё, что мы достигаем это автоматически возжигается в человечестве. Человечество вошло в Иерархию.</w:t>
      </w:r>
    </w:p>
    <w:p w14:paraId="0F810981">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как наработать иерархичность. Самое первое быть автоматически состоянии 100% явления АС (в выражении которых ты являешься в Столпе Отца), так как устойчивость Иерархии в этой 100%</w:t>
      </w:r>
      <w:r>
        <w:rPr>
          <w:rFonts w:ascii="Times New Roman" w:hAnsi="Times New Roman" w:cs="Times New Roman"/>
          <w:bCs/>
          <w:color w:val="000000"/>
          <w:sz w:val="24"/>
          <w:szCs w:val="24"/>
        </w:rPr>
        <w:noBreakHyphen/>
      </w:r>
      <w:r>
        <w:rPr>
          <w:rFonts w:ascii="Times New Roman" w:hAnsi="Times New Roman" w:cs="Times New Roman"/>
          <w:bCs/>
          <w:color w:val="000000"/>
          <w:sz w:val="24"/>
          <w:szCs w:val="24"/>
        </w:rPr>
        <w:t>ти, быть ипостасным ИВ АС, ИВО. На 112 Синтезе было о 6 эманациях команды и 8</w:t>
      </w:r>
      <w:r>
        <w:rPr>
          <w:rFonts w:ascii="Times New Roman" w:hAnsi="Times New Roman" w:cs="Times New Roman"/>
          <w:bCs/>
          <w:color w:val="000000"/>
          <w:sz w:val="24"/>
          <w:szCs w:val="24"/>
        </w:rPr>
        <w:noBreakHyphen/>
      </w:r>
      <w:r>
        <w:rPr>
          <w:rFonts w:ascii="Times New Roman" w:hAnsi="Times New Roman" w:cs="Times New Roman"/>
          <w:bCs/>
          <w:color w:val="000000"/>
          <w:sz w:val="24"/>
          <w:szCs w:val="24"/>
        </w:rPr>
        <w:t>ми личных, это всё с позиции Аватара, ДП</w:t>
      </w:r>
      <w:r>
        <w:rPr>
          <w:rFonts w:ascii="Times New Roman" w:hAnsi="Times New Roman" w:cs="Times New Roman"/>
          <w:bCs/>
          <w:color w:val="000000"/>
          <w:sz w:val="24"/>
          <w:szCs w:val="24"/>
        </w:rPr>
        <w:noBreakHyphen/>
      </w:r>
      <w:r>
        <w:rPr>
          <w:rFonts w:ascii="Times New Roman" w:hAnsi="Times New Roman" w:cs="Times New Roman"/>
          <w:bCs/>
          <w:color w:val="000000"/>
          <w:sz w:val="24"/>
          <w:szCs w:val="24"/>
        </w:rPr>
        <w:t>го. Цельность 8</w:t>
      </w:r>
      <w:r>
        <w:rPr>
          <w:rFonts w:ascii="Times New Roman" w:hAnsi="Times New Roman" w:cs="Times New Roman"/>
          <w:bCs/>
          <w:color w:val="000000"/>
          <w:sz w:val="24"/>
          <w:szCs w:val="24"/>
        </w:rPr>
        <w:noBreakHyphen/>
      </w:r>
      <w:r>
        <w:rPr>
          <w:rFonts w:ascii="Times New Roman" w:hAnsi="Times New Roman" w:cs="Times New Roman"/>
          <w:bCs/>
          <w:color w:val="000000"/>
          <w:sz w:val="24"/>
          <w:szCs w:val="24"/>
        </w:rPr>
        <w:t>ми эманаций складывается иерархичностью. В этом месяце эффективно просить любые разработки Иерархии, иерархичности ДП.</w:t>
      </w:r>
    </w:p>
    <w:p w14:paraId="0C3EAF41">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Нужно сложить Иерархию так, чтобы человечеству захотелось к ней, подтянутся. В Столпе Отца каждый идёт от Отца на физику, в простоте вырази Отца и к тебе притянутся те, кто готов, и ты скажешь, именно, то, что нужно Отцом сказать. В иерархичном варианте тебя услышат всегда. Мы с вами ходячая иерархия и, чтобы нас услышали мы должны быть иерархичными и являть цельность Огня, которой центрируется принцип «первый среди равных». Состояние Иерархии, иерархичность нарабатывается Огнём. Все Магниты направлены на принцип иерархичности, Магнит даёт заряд Отца, даёт умение держать на физике плотность Огня или свою Часть по ДП. Магнит – перевод Огня в материю, нужен МО (цель). Звучать Частью всегда и тогда она выражается людям, мы выражаем Отца Частью.</w:t>
      </w:r>
    </w:p>
    <w:p w14:paraId="4FE0E9FA">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Магнит части. Отец всегда от нас хочет, чтобы мы были живой Частью Отца всегда. Часть всегда может быть в человечестве тем, что мы её намагнитили, мы дееспособны этой частью.</w:t>
      </w:r>
    </w:p>
    <w:p w14:paraId="6041E773">
      <w:pPr>
        <w:spacing w:after="0"/>
        <w:jc w:val="both"/>
        <w:rPr>
          <w:rFonts w:ascii="Times New Roman" w:hAnsi="Times New Roman" w:cs="Times New Roman"/>
          <w:bCs/>
          <w:color w:val="000000"/>
          <w:sz w:val="24"/>
          <w:szCs w:val="24"/>
        </w:rPr>
      </w:pPr>
    </w:p>
    <w:p w14:paraId="330D0DB2">
      <w:pPr>
        <w:pStyle w:val="5"/>
        <w:numPr>
          <w:ilvl w:val="0"/>
          <w:numId w:val="2"/>
        </w:num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План-расписание разработки рекомендаций, заданий Советов ИВО с Главой ИВДИВО на месяц явлением командой ИВДИВО Иерархии. </w:t>
      </w:r>
    </w:p>
    <w:p w14:paraId="6C329860">
      <w:pPr>
        <w:pStyle w:val="5"/>
        <w:numPr>
          <w:ilvl w:val="0"/>
          <w:numId w:val="3"/>
        </w:num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Наработка </w:t>
      </w:r>
      <w:r>
        <w:rPr>
          <w:rFonts w:ascii="Times New Roman" w:hAnsi="Times New Roman" w:cs="Times New Roman"/>
          <w:color w:val="000000"/>
          <w:sz w:val="24"/>
          <w:szCs w:val="24"/>
        </w:rPr>
        <w:t>концентрации четверичного Синтеза 400% каждым ДП</w:t>
      </w:r>
      <w:r>
        <w:rPr>
          <w:rFonts w:ascii="Times New Roman" w:hAnsi="Times New Roman" w:cs="Times New Roman"/>
          <w:bCs/>
          <w:color w:val="000000"/>
          <w:sz w:val="24"/>
          <w:szCs w:val="24"/>
        </w:rPr>
        <w:t>:</w:t>
      </w:r>
    </w:p>
    <w:p w14:paraId="7B4FFA44">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возжигание всем Синтезом по ДП Огонь Синтеза специфики ДП Воскрешения – 100%,</w:t>
      </w:r>
    </w:p>
    <w:p w14:paraId="6370F8F2">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возжигание Синтезом Синтеза ИВ АС Кут Хуми – 100%,</w:t>
      </w:r>
    </w:p>
    <w:p w14:paraId="5B283ACA">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возжигание Синтезом Воскрешения ИВ АС Владомира – 100%,</w:t>
      </w:r>
    </w:p>
    <w:p w14:paraId="2526DE87">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возжигание Синтезом ИВО – 100%.</w:t>
      </w:r>
    </w:p>
    <w:p w14:paraId="74FD65C7">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Разработка Магнитов с ИВ АС для свободного общения, как целеполагание, в дальнейшем оформить опыт Магнитов.</w:t>
      </w:r>
    </w:p>
    <w:p w14:paraId="7C8D539A">
      <w:pPr>
        <w:pStyle w:val="5"/>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 Обсуждение Новогоднего бала.</w:t>
      </w:r>
    </w:p>
    <w:p w14:paraId="397D6C5E">
      <w:pPr>
        <w:pStyle w:val="5"/>
        <w:spacing w:after="0"/>
        <w:jc w:val="both"/>
        <w:rPr>
          <w:rFonts w:ascii="Times New Roman" w:hAnsi="Times New Roman" w:cs="Times New Roman"/>
          <w:bCs/>
          <w:color w:val="000000"/>
          <w:sz w:val="24"/>
          <w:szCs w:val="24"/>
        </w:rPr>
      </w:pPr>
    </w:p>
    <w:p w14:paraId="7B8AAC59">
      <w:pPr>
        <w:pStyle w:val="5"/>
        <w:numPr>
          <w:ilvl w:val="0"/>
          <w:numId w:val="2"/>
        </w:num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Итоговая практика Совета ИВО и выход из Совета ИВ</w:t>
      </w:r>
      <w:bookmarkEnd w:id="1"/>
      <w:r>
        <w:rPr>
          <w:rFonts w:ascii="Times New Roman" w:hAnsi="Times New Roman" w:cs="Times New Roman"/>
          <w:bCs/>
          <w:color w:val="000000"/>
          <w:sz w:val="24"/>
          <w:szCs w:val="24"/>
        </w:rPr>
        <w:t xml:space="preserve">О. </w:t>
      </w:r>
    </w:p>
    <w:p w14:paraId="232747B3">
      <w:pPr>
        <w:pStyle w:val="5"/>
        <w:spacing w:after="0"/>
        <w:jc w:val="both"/>
        <w:rPr>
          <w:rFonts w:ascii="Times New Roman" w:hAnsi="Times New Roman" w:cs="Times New Roman"/>
          <w:color w:val="000000"/>
          <w:sz w:val="24"/>
          <w:szCs w:val="24"/>
        </w:rPr>
      </w:pPr>
    </w:p>
    <w:p w14:paraId="4F608734">
      <w:pPr>
        <w:pStyle w:val="5"/>
        <w:jc w:val="both"/>
        <w:rPr>
          <w:rFonts w:ascii="Times New Roman" w:hAnsi="Times New Roman" w:cs="Times New Roman"/>
          <w:color w:val="000000"/>
          <w:sz w:val="24"/>
          <w:szCs w:val="24"/>
        </w:rPr>
      </w:pPr>
      <w:bookmarkStart w:id="2" w:name="_Hlk196499338"/>
      <w:r>
        <w:rPr>
          <w:rFonts w:ascii="Times New Roman" w:hAnsi="Times New Roman" w:cs="Times New Roman"/>
          <w:color w:val="000000"/>
          <w:sz w:val="24"/>
          <w:szCs w:val="24"/>
        </w:rPr>
        <w:t xml:space="preserve">Решения: </w:t>
      </w:r>
    </w:p>
    <w:bookmarkEnd w:id="2"/>
    <w:p w14:paraId="3235A1FB">
      <w:pPr>
        <w:pStyle w:val="5"/>
        <w:numPr>
          <w:ilvl w:val="0"/>
          <w:numId w:val="4"/>
        </w:numPr>
        <w:ind w:left="440" w:leftChars="200" w:firstLine="120" w:firstLineChars="50"/>
        <w:jc w:val="both"/>
        <w:rPr>
          <w:rFonts w:ascii="Times New Roman" w:hAnsi="Times New Roman" w:cs="Times New Roman"/>
          <w:color w:val="000000"/>
          <w:sz w:val="24"/>
          <w:szCs w:val="24"/>
        </w:rPr>
      </w:pPr>
      <w:r>
        <w:rPr>
          <w:rFonts w:ascii="Times New Roman" w:hAnsi="Times New Roman" w:cs="Times New Roman"/>
          <w:bCs/>
          <w:color w:val="000000"/>
          <w:sz w:val="24"/>
          <w:szCs w:val="24"/>
        </w:rPr>
        <w:t>Постоянная</w:t>
      </w:r>
      <w:r>
        <w:rPr>
          <w:rFonts w:ascii="Times New Roman" w:hAnsi="Times New Roman" w:cs="Times New Roman"/>
          <w:color w:val="000000"/>
          <w:sz w:val="24"/>
          <w:szCs w:val="24"/>
        </w:rPr>
        <w:t xml:space="preserve"> тренировка </w:t>
      </w:r>
      <w:bookmarkStart w:id="3" w:name="_Hlk212555215"/>
      <w:r>
        <w:rPr>
          <w:rFonts w:ascii="Times New Roman" w:hAnsi="Times New Roman" w:cs="Times New Roman"/>
          <w:color w:val="000000"/>
          <w:sz w:val="24"/>
          <w:szCs w:val="24"/>
        </w:rPr>
        <w:t>концентрации четверичного Синтеза 400% каждым ДП</w:t>
      </w:r>
      <w:bookmarkEnd w:id="3"/>
      <w:r>
        <w:rPr>
          <w:rFonts w:ascii="Times New Roman" w:hAnsi="Times New Roman" w:cs="Times New Roman"/>
          <w:color w:val="000000"/>
          <w:sz w:val="24"/>
          <w:szCs w:val="24"/>
        </w:rPr>
        <w:t xml:space="preserve">.    </w:t>
      </w:r>
    </w:p>
    <w:p w14:paraId="505400B2">
      <w:pPr>
        <w:pStyle w:val="5"/>
        <w:numPr>
          <w:ilvl w:val="0"/>
          <w:numId w:val="4"/>
        </w:numPr>
        <w:ind w:left="440" w:leftChars="200" w:firstLine="120" w:firstLineChars="50"/>
        <w:jc w:val="both"/>
        <w:rPr>
          <w:rFonts w:ascii="Times New Roman" w:hAnsi="Times New Roman" w:cs="Times New Roman"/>
          <w:color w:val="000000"/>
          <w:sz w:val="24"/>
          <w:szCs w:val="24"/>
        </w:rPr>
      </w:pPr>
      <w:r>
        <w:rPr>
          <w:rFonts w:ascii="Times New Roman" w:hAnsi="Times New Roman" w:cs="Times New Roman"/>
          <w:color w:val="000000"/>
          <w:sz w:val="24"/>
          <w:szCs w:val="24"/>
        </w:rPr>
        <w:t>В расписание 26.10.2026 с 16.00-18.30 МШ «Основы иерархической работы».</w:t>
      </w:r>
    </w:p>
    <w:p w14:paraId="51C42631">
      <w:pPr>
        <w:pStyle w:val="5"/>
        <w:ind w:left="560"/>
        <w:jc w:val="both"/>
        <w:rPr>
          <w:rFonts w:ascii="Times New Roman" w:hAnsi="Times New Roman" w:cs="Times New Roman"/>
          <w:b/>
          <w:color w:val="000000"/>
          <w:sz w:val="24"/>
          <w:szCs w:val="24"/>
        </w:rPr>
      </w:pPr>
    </w:p>
    <w:p w14:paraId="598C5B7C">
      <w:pPr>
        <w:pStyle w:val="5"/>
        <w:ind w:left="560"/>
        <w:jc w:val="both"/>
        <w:rPr>
          <w:rFonts w:ascii="Times New Roman" w:hAnsi="Times New Roman" w:cs="Times New Roman"/>
          <w:color w:val="000000"/>
          <w:sz w:val="24"/>
          <w:szCs w:val="24"/>
        </w:rPr>
      </w:pPr>
      <w:r>
        <w:rPr>
          <w:rFonts w:ascii="Times New Roman" w:hAnsi="Times New Roman" w:cs="Times New Roman"/>
          <w:b/>
          <w:color w:val="000000"/>
          <w:sz w:val="24"/>
          <w:szCs w:val="24"/>
        </w:rPr>
        <w:t>Ключевые слова:</w:t>
      </w:r>
      <w:r>
        <w:rPr>
          <w:rFonts w:ascii="Times New Roman" w:hAnsi="Times New Roman" w:cs="Times New Roman"/>
          <w:sz w:val="24"/>
          <w:szCs w:val="24"/>
        </w:rPr>
        <w:t xml:space="preserve">  Иерархия ИВО, Иерархичность, </w:t>
      </w:r>
      <w:r>
        <w:rPr>
          <w:rFonts w:ascii="Times New Roman" w:hAnsi="Times New Roman" w:cs="Times New Roman"/>
          <w:color w:val="000000"/>
          <w:sz w:val="24"/>
          <w:szCs w:val="24"/>
        </w:rPr>
        <w:t>концентрации четверичного Синтеза 400% каждым ДП.</w:t>
      </w:r>
    </w:p>
    <w:p w14:paraId="3B1DE060">
      <w:pPr>
        <w:spacing w:after="0"/>
        <w:rPr>
          <w:rFonts w:ascii="Times New Roman" w:hAnsi="Times New Roman" w:cs="Times New Roman"/>
          <w:sz w:val="24"/>
          <w:szCs w:val="24"/>
        </w:rPr>
      </w:pPr>
      <w:r>
        <w:rPr>
          <w:rFonts w:ascii="Times New Roman" w:hAnsi="Times New Roman" w:cs="Times New Roman"/>
          <w:sz w:val="24"/>
          <w:szCs w:val="24"/>
        </w:rPr>
        <w:t xml:space="preserve">           Составила: </w:t>
      </w:r>
      <w:bookmarkStart w:id="4" w:name="_Hlk193708368"/>
      <w:r>
        <w:rPr>
          <w:rFonts w:ascii="Times New Roman" w:hAnsi="Times New Roman" w:cs="Times New Roman"/>
          <w:sz w:val="24"/>
          <w:szCs w:val="24"/>
        </w:rPr>
        <w:t>ИВДИВО</w:t>
      </w:r>
      <w:r>
        <w:rPr>
          <w:rFonts w:ascii="Times New Roman" w:hAnsi="Times New Roman" w:cs="Times New Roman"/>
          <w:sz w:val="24"/>
          <w:szCs w:val="24"/>
        </w:rPr>
        <w:noBreakHyphen/>
      </w:r>
      <w:r>
        <w:rPr>
          <w:rFonts w:ascii="Times New Roman" w:hAnsi="Times New Roman" w:cs="Times New Roman"/>
          <w:sz w:val="24"/>
          <w:szCs w:val="24"/>
        </w:rPr>
        <w:t xml:space="preserve">Секретарь протокольного и цивилизационного Синтеза ИВАС КХ </w:t>
      </w:r>
    </w:p>
    <w:p w14:paraId="57A77470">
      <w:pPr>
        <w:spacing w:after="0"/>
        <w:ind w:firstLine="720" w:firstLineChars="300"/>
        <w:rPr>
          <w:rFonts w:ascii="Times New Roman" w:hAnsi="Times New Roman" w:cs="Times New Roman"/>
          <w:sz w:val="24"/>
          <w:szCs w:val="24"/>
        </w:rPr>
      </w:pPr>
      <w:r>
        <w:rPr>
          <w:rFonts w:ascii="Times New Roman" w:hAnsi="Times New Roman" w:cs="Times New Roman"/>
          <w:sz w:val="24"/>
          <w:szCs w:val="24"/>
        </w:rPr>
        <w:t>подразделения ИВДИВО: Наталья Барышева</w:t>
      </w:r>
    </w:p>
    <w:bookmarkEnd w:id="4"/>
    <w:p w14:paraId="1123A121">
      <w:pPr>
        <w:rPr>
          <w:rFonts w:ascii="Times New Roman" w:hAnsi="Times New Roman" w:cs="Times New Roman"/>
          <w:color w:val="000000"/>
          <w:sz w:val="24"/>
          <w:szCs w:val="24"/>
        </w:rPr>
      </w:pPr>
    </w:p>
    <w:p w14:paraId="78D8B708">
      <w:pPr>
        <w:jc w:val="center"/>
        <w:rPr>
          <w:rFonts w:ascii="Times New Roman" w:hAnsi="Times New Roman" w:cs="Times New Roman"/>
          <w:b/>
          <w:color w:val="548DD4"/>
          <w:sz w:val="24"/>
          <w:szCs w:val="24"/>
        </w:rPr>
      </w:pPr>
    </w:p>
    <w:p w14:paraId="2F7597DD">
      <w:pPr>
        <w:jc w:val="center"/>
        <w:rPr>
          <w:rFonts w:ascii="Times New Roman" w:hAnsi="Times New Roman" w:cs="Times New Roman"/>
          <w:b/>
          <w:color w:val="548DD4"/>
          <w:sz w:val="24"/>
          <w:szCs w:val="24"/>
        </w:rPr>
      </w:pPr>
    </w:p>
    <w:p w14:paraId="3AFB294D">
      <w:pPr>
        <w:jc w:val="center"/>
        <w:rPr>
          <w:rFonts w:ascii="Times New Roman" w:hAnsi="Times New Roman" w:cs="Times New Roman"/>
          <w:b/>
          <w:color w:val="548DD4"/>
          <w:sz w:val="24"/>
          <w:szCs w:val="24"/>
        </w:rPr>
      </w:pPr>
    </w:p>
    <w:p w14:paraId="51515ECE">
      <w:pPr>
        <w:jc w:val="center"/>
        <w:rPr>
          <w:rFonts w:ascii="Times New Roman" w:hAnsi="Times New Roman" w:cs="Times New Roman"/>
          <w:b/>
          <w:color w:val="548DD4"/>
          <w:sz w:val="24"/>
          <w:szCs w:val="24"/>
        </w:rPr>
      </w:pPr>
    </w:p>
    <w:p w14:paraId="1E0BAA06">
      <w:pPr>
        <w:jc w:val="center"/>
        <w:rPr>
          <w:rFonts w:ascii="Times New Roman" w:hAnsi="Times New Roman" w:cs="Times New Roman"/>
          <w:b/>
          <w:color w:val="548DD4"/>
          <w:sz w:val="24"/>
          <w:szCs w:val="24"/>
        </w:rPr>
      </w:pPr>
    </w:p>
    <w:sectPr>
      <w:pgSz w:w="11906" w:h="16838"/>
      <w:pgMar w:top="640" w:right="800" w:bottom="640" w:left="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78EBB"/>
    <w:multiLevelType w:val="singleLevel"/>
    <w:tmpl w:val="1AC78EBB"/>
    <w:lvl w:ilvl="0" w:tentative="0">
      <w:start w:val="1"/>
      <w:numFmt w:val="decimal"/>
      <w:suff w:val="space"/>
      <w:lvlText w:val="%1."/>
      <w:lvlJc w:val="left"/>
    </w:lvl>
  </w:abstractNum>
  <w:abstractNum w:abstractNumId="1">
    <w:nsid w:val="1C4655AD"/>
    <w:multiLevelType w:val="singleLevel"/>
    <w:tmpl w:val="1C4655AD"/>
    <w:lvl w:ilvl="0" w:tentative="0">
      <w:start w:val="1"/>
      <w:numFmt w:val="decimal"/>
      <w:suff w:val="space"/>
      <w:lvlText w:val="%1."/>
      <w:lvlJc w:val="left"/>
    </w:lvl>
  </w:abstractNum>
  <w:abstractNum w:abstractNumId="2">
    <w:nsid w:val="4A5D15B1"/>
    <w:multiLevelType w:val="multilevel"/>
    <w:tmpl w:val="4A5D15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89270B"/>
    <w:multiLevelType w:val="multilevel"/>
    <w:tmpl w:val="5D89270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62"/>
    <w:rsid w:val="00001754"/>
    <w:rsid w:val="000060A1"/>
    <w:rsid w:val="00007A46"/>
    <w:rsid w:val="00014437"/>
    <w:rsid w:val="00022765"/>
    <w:rsid w:val="00022D94"/>
    <w:rsid w:val="00041BA1"/>
    <w:rsid w:val="00043BDE"/>
    <w:rsid w:val="00050E95"/>
    <w:rsid w:val="0005143E"/>
    <w:rsid w:val="0006650A"/>
    <w:rsid w:val="000728F2"/>
    <w:rsid w:val="00075961"/>
    <w:rsid w:val="00092748"/>
    <w:rsid w:val="0009358F"/>
    <w:rsid w:val="00094D50"/>
    <w:rsid w:val="000A16EA"/>
    <w:rsid w:val="000B1196"/>
    <w:rsid w:val="000B24DC"/>
    <w:rsid w:val="000B64BE"/>
    <w:rsid w:val="000D3F38"/>
    <w:rsid w:val="000D7D91"/>
    <w:rsid w:val="000E1636"/>
    <w:rsid w:val="000E1891"/>
    <w:rsid w:val="000E3321"/>
    <w:rsid w:val="00107998"/>
    <w:rsid w:val="00121A12"/>
    <w:rsid w:val="001259BE"/>
    <w:rsid w:val="00127ED1"/>
    <w:rsid w:val="00141088"/>
    <w:rsid w:val="00141931"/>
    <w:rsid w:val="00150DFD"/>
    <w:rsid w:val="00157E0C"/>
    <w:rsid w:val="00163AFF"/>
    <w:rsid w:val="00174728"/>
    <w:rsid w:val="001926E6"/>
    <w:rsid w:val="00192AF8"/>
    <w:rsid w:val="00193EA1"/>
    <w:rsid w:val="001D1204"/>
    <w:rsid w:val="001D6080"/>
    <w:rsid w:val="001F20BF"/>
    <w:rsid w:val="001F3BE5"/>
    <w:rsid w:val="002017EB"/>
    <w:rsid w:val="00204939"/>
    <w:rsid w:val="00211935"/>
    <w:rsid w:val="00215A53"/>
    <w:rsid w:val="002166B8"/>
    <w:rsid w:val="00220CC1"/>
    <w:rsid w:val="00225BC2"/>
    <w:rsid w:val="00234D4E"/>
    <w:rsid w:val="002377A3"/>
    <w:rsid w:val="0024100D"/>
    <w:rsid w:val="00242A43"/>
    <w:rsid w:val="002438FD"/>
    <w:rsid w:val="002475B1"/>
    <w:rsid w:val="00265813"/>
    <w:rsid w:val="002735B2"/>
    <w:rsid w:val="0028235A"/>
    <w:rsid w:val="00290571"/>
    <w:rsid w:val="002932D0"/>
    <w:rsid w:val="00293F59"/>
    <w:rsid w:val="002A6F07"/>
    <w:rsid w:val="002B3EA2"/>
    <w:rsid w:val="002B5B15"/>
    <w:rsid w:val="002B7590"/>
    <w:rsid w:val="002E1D60"/>
    <w:rsid w:val="002E7289"/>
    <w:rsid w:val="002F21AC"/>
    <w:rsid w:val="00312AAE"/>
    <w:rsid w:val="00315077"/>
    <w:rsid w:val="003162C2"/>
    <w:rsid w:val="00322446"/>
    <w:rsid w:val="00337ABB"/>
    <w:rsid w:val="00341090"/>
    <w:rsid w:val="0034477C"/>
    <w:rsid w:val="003537F8"/>
    <w:rsid w:val="003557D8"/>
    <w:rsid w:val="00363D6D"/>
    <w:rsid w:val="00367F66"/>
    <w:rsid w:val="0037703C"/>
    <w:rsid w:val="003842E9"/>
    <w:rsid w:val="00385BED"/>
    <w:rsid w:val="00396733"/>
    <w:rsid w:val="003A4A0D"/>
    <w:rsid w:val="003A5952"/>
    <w:rsid w:val="003A60EB"/>
    <w:rsid w:val="003A7C72"/>
    <w:rsid w:val="003B68C5"/>
    <w:rsid w:val="003C1A4B"/>
    <w:rsid w:val="003C3751"/>
    <w:rsid w:val="003C5679"/>
    <w:rsid w:val="003D2B53"/>
    <w:rsid w:val="003D34BB"/>
    <w:rsid w:val="003E485A"/>
    <w:rsid w:val="003E7531"/>
    <w:rsid w:val="004030D0"/>
    <w:rsid w:val="00407EED"/>
    <w:rsid w:val="00421CA8"/>
    <w:rsid w:val="0042328E"/>
    <w:rsid w:val="00436CA8"/>
    <w:rsid w:val="0044149C"/>
    <w:rsid w:val="00445072"/>
    <w:rsid w:val="00461403"/>
    <w:rsid w:val="00462927"/>
    <w:rsid w:val="004669FA"/>
    <w:rsid w:val="00467F6E"/>
    <w:rsid w:val="00470F03"/>
    <w:rsid w:val="0047170F"/>
    <w:rsid w:val="00477A3C"/>
    <w:rsid w:val="004919D2"/>
    <w:rsid w:val="00494620"/>
    <w:rsid w:val="004A0EE5"/>
    <w:rsid w:val="004A1288"/>
    <w:rsid w:val="004B2D03"/>
    <w:rsid w:val="004B794D"/>
    <w:rsid w:val="004D7C49"/>
    <w:rsid w:val="004E4A32"/>
    <w:rsid w:val="004F16D6"/>
    <w:rsid w:val="005047C7"/>
    <w:rsid w:val="0051181A"/>
    <w:rsid w:val="00511B28"/>
    <w:rsid w:val="0051589B"/>
    <w:rsid w:val="005172C2"/>
    <w:rsid w:val="00517E7D"/>
    <w:rsid w:val="00521983"/>
    <w:rsid w:val="005325DD"/>
    <w:rsid w:val="00550BD6"/>
    <w:rsid w:val="00556ADC"/>
    <w:rsid w:val="00570101"/>
    <w:rsid w:val="00571888"/>
    <w:rsid w:val="00584C82"/>
    <w:rsid w:val="00586C48"/>
    <w:rsid w:val="0059392F"/>
    <w:rsid w:val="00596128"/>
    <w:rsid w:val="005A11C1"/>
    <w:rsid w:val="005A1A63"/>
    <w:rsid w:val="005A5C72"/>
    <w:rsid w:val="005A7506"/>
    <w:rsid w:val="005B3FF4"/>
    <w:rsid w:val="005C0430"/>
    <w:rsid w:val="005C5DEA"/>
    <w:rsid w:val="005D5F0C"/>
    <w:rsid w:val="005E18C5"/>
    <w:rsid w:val="005E4F13"/>
    <w:rsid w:val="00603DA8"/>
    <w:rsid w:val="006070B7"/>
    <w:rsid w:val="0063192C"/>
    <w:rsid w:val="00642052"/>
    <w:rsid w:val="00642A20"/>
    <w:rsid w:val="00644207"/>
    <w:rsid w:val="006560CA"/>
    <w:rsid w:val="00665258"/>
    <w:rsid w:val="006775A5"/>
    <w:rsid w:val="00681B65"/>
    <w:rsid w:val="006874C9"/>
    <w:rsid w:val="006B7329"/>
    <w:rsid w:val="006D3EF7"/>
    <w:rsid w:val="006D7C55"/>
    <w:rsid w:val="006E259B"/>
    <w:rsid w:val="006F4528"/>
    <w:rsid w:val="00701CEF"/>
    <w:rsid w:val="00706FFF"/>
    <w:rsid w:val="007164A5"/>
    <w:rsid w:val="00722530"/>
    <w:rsid w:val="00725BA5"/>
    <w:rsid w:val="00733882"/>
    <w:rsid w:val="00734361"/>
    <w:rsid w:val="00736762"/>
    <w:rsid w:val="0074421F"/>
    <w:rsid w:val="0076029A"/>
    <w:rsid w:val="00765495"/>
    <w:rsid w:val="00766CB2"/>
    <w:rsid w:val="00780156"/>
    <w:rsid w:val="00781464"/>
    <w:rsid w:val="00782BFF"/>
    <w:rsid w:val="007840CF"/>
    <w:rsid w:val="007A19C9"/>
    <w:rsid w:val="007B22E4"/>
    <w:rsid w:val="007B4BDB"/>
    <w:rsid w:val="007B51B6"/>
    <w:rsid w:val="007B542E"/>
    <w:rsid w:val="007C45F6"/>
    <w:rsid w:val="007C4EEF"/>
    <w:rsid w:val="007C4F98"/>
    <w:rsid w:val="007D6B88"/>
    <w:rsid w:val="007E1855"/>
    <w:rsid w:val="007E3886"/>
    <w:rsid w:val="007E6862"/>
    <w:rsid w:val="007E7B4B"/>
    <w:rsid w:val="007E7FE0"/>
    <w:rsid w:val="007F4673"/>
    <w:rsid w:val="008136EA"/>
    <w:rsid w:val="008210A0"/>
    <w:rsid w:val="008254AB"/>
    <w:rsid w:val="00844843"/>
    <w:rsid w:val="008505B0"/>
    <w:rsid w:val="008522F0"/>
    <w:rsid w:val="00873B8A"/>
    <w:rsid w:val="008A225F"/>
    <w:rsid w:val="008A6BAE"/>
    <w:rsid w:val="008B196A"/>
    <w:rsid w:val="008D58FB"/>
    <w:rsid w:val="008D60C5"/>
    <w:rsid w:val="008E15DF"/>
    <w:rsid w:val="008F1CAF"/>
    <w:rsid w:val="00913E9B"/>
    <w:rsid w:val="009165E0"/>
    <w:rsid w:val="00923E8A"/>
    <w:rsid w:val="0092552B"/>
    <w:rsid w:val="009451C4"/>
    <w:rsid w:val="00964D9C"/>
    <w:rsid w:val="0097459E"/>
    <w:rsid w:val="00987EDC"/>
    <w:rsid w:val="009912A1"/>
    <w:rsid w:val="00993FDE"/>
    <w:rsid w:val="009A32EF"/>
    <w:rsid w:val="009B6B21"/>
    <w:rsid w:val="009C7893"/>
    <w:rsid w:val="009D1874"/>
    <w:rsid w:val="009F09AA"/>
    <w:rsid w:val="009F646C"/>
    <w:rsid w:val="00A0661A"/>
    <w:rsid w:val="00A12379"/>
    <w:rsid w:val="00A13905"/>
    <w:rsid w:val="00A162CB"/>
    <w:rsid w:val="00A175C0"/>
    <w:rsid w:val="00A2504F"/>
    <w:rsid w:val="00A26E7F"/>
    <w:rsid w:val="00A275B6"/>
    <w:rsid w:val="00A43608"/>
    <w:rsid w:val="00A44C39"/>
    <w:rsid w:val="00A51AA3"/>
    <w:rsid w:val="00A57870"/>
    <w:rsid w:val="00A62FB9"/>
    <w:rsid w:val="00A64E8C"/>
    <w:rsid w:val="00A82F08"/>
    <w:rsid w:val="00A868A1"/>
    <w:rsid w:val="00A871F2"/>
    <w:rsid w:val="00A90DB4"/>
    <w:rsid w:val="00AA0375"/>
    <w:rsid w:val="00AA1A35"/>
    <w:rsid w:val="00AB095C"/>
    <w:rsid w:val="00AC3DE9"/>
    <w:rsid w:val="00AD0BB0"/>
    <w:rsid w:val="00AD1E53"/>
    <w:rsid w:val="00AD37F2"/>
    <w:rsid w:val="00AD4ADB"/>
    <w:rsid w:val="00AD5EA7"/>
    <w:rsid w:val="00AE1CBA"/>
    <w:rsid w:val="00AE4AEF"/>
    <w:rsid w:val="00AF2CD0"/>
    <w:rsid w:val="00AF36C0"/>
    <w:rsid w:val="00AF3902"/>
    <w:rsid w:val="00AF6A33"/>
    <w:rsid w:val="00B13B49"/>
    <w:rsid w:val="00B178D6"/>
    <w:rsid w:val="00B2243D"/>
    <w:rsid w:val="00B23058"/>
    <w:rsid w:val="00B309DE"/>
    <w:rsid w:val="00B31D0A"/>
    <w:rsid w:val="00B33460"/>
    <w:rsid w:val="00B51F28"/>
    <w:rsid w:val="00B535BA"/>
    <w:rsid w:val="00B54AF0"/>
    <w:rsid w:val="00B663A7"/>
    <w:rsid w:val="00B67537"/>
    <w:rsid w:val="00B707A7"/>
    <w:rsid w:val="00B70801"/>
    <w:rsid w:val="00B73409"/>
    <w:rsid w:val="00B81169"/>
    <w:rsid w:val="00B86635"/>
    <w:rsid w:val="00BA2696"/>
    <w:rsid w:val="00BA2A72"/>
    <w:rsid w:val="00BA4F5D"/>
    <w:rsid w:val="00BA627E"/>
    <w:rsid w:val="00BD348D"/>
    <w:rsid w:val="00C13E3C"/>
    <w:rsid w:val="00C2024C"/>
    <w:rsid w:val="00C25720"/>
    <w:rsid w:val="00C303A4"/>
    <w:rsid w:val="00C35E8C"/>
    <w:rsid w:val="00C40695"/>
    <w:rsid w:val="00C442EB"/>
    <w:rsid w:val="00C51DF6"/>
    <w:rsid w:val="00C57ADE"/>
    <w:rsid w:val="00C6473E"/>
    <w:rsid w:val="00C7309D"/>
    <w:rsid w:val="00C80F3B"/>
    <w:rsid w:val="00C864B1"/>
    <w:rsid w:val="00C9674E"/>
    <w:rsid w:val="00C97ED7"/>
    <w:rsid w:val="00C97F65"/>
    <w:rsid w:val="00CA2159"/>
    <w:rsid w:val="00CB070E"/>
    <w:rsid w:val="00CC2B0D"/>
    <w:rsid w:val="00CD05AD"/>
    <w:rsid w:val="00CD4B8F"/>
    <w:rsid w:val="00CF218A"/>
    <w:rsid w:val="00CF4E50"/>
    <w:rsid w:val="00CF5BF7"/>
    <w:rsid w:val="00D17E88"/>
    <w:rsid w:val="00D211AD"/>
    <w:rsid w:val="00D23562"/>
    <w:rsid w:val="00D279FA"/>
    <w:rsid w:val="00D431AC"/>
    <w:rsid w:val="00D44C5B"/>
    <w:rsid w:val="00D625C1"/>
    <w:rsid w:val="00D63C32"/>
    <w:rsid w:val="00D67124"/>
    <w:rsid w:val="00D72FF5"/>
    <w:rsid w:val="00D845B1"/>
    <w:rsid w:val="00D94B41"/>
    <w:rsid w:val="00DB0A81"/>
    <w:rsid w:val="00DB3CBB"/>
    <w:rsid w:val="00DC143A"/>
    <w:rsid w:val="00DC3B9F"/>
    <w:rsid w:val="00DC3DB9"/>
    <w:rsid w:val="00DC4E7F"/>
    <w:rsid w:val="00DD4FAC"/>
    <w:rsid w:val="00DD7D1A"/>
    <w:rsid w:val="00E0020E"/>
    <w:rsid w:val="00E03223"/>
    <w:rsid w:val="00E04153"/>
    <w:rsid w:val="00E07721"/>
    <w:rsid w:val="00E2161B"/>
    <w:rsid w:val="00E234C9"/>
    <w:rsid w:val="00E349BA"/>
    <w:rsid w:val="00E43694"/>
    <w:rsid w:val="00E4429A"/>
    <w:rsid w:val="00E457E3"/>
    <w:rsid w:val="00E45DE8"/>
    <w:rsid w:val="00E46590"/>
    <w:rsid w:val="00E47702"/>
    <w:rsid w:val="00E51737"/>
    <w:rsid w:val="00E52FCD"/>
    <w:rsid w:val="00E60518"/>
    <w:rsid w:val="00E606D5"/>
    <w:rsid w:val="00E613F2"/>
    <w:rsid w:val="00E62765"/>
    <w:rsid w:val="00E636BA"/>
    <w:rsid w:val="00E70D29"/>
    <w:rsid w:val="00E72C5E"/>
    <w:rsid w:val="00E82927"/>
    <w:rsid w:val="00EA5E7D"/>
    <w:rsid w:val="00EA61F3"/>
    <w:rsid w:val="00EA69EA"/>
    <w:rsid w:val="00EB1D20"/>
    <w:rsid w:val="00EB3486"/>
    <w:rsid w:val="00EC1B7A"/>
    <w:rsid w:val="00EC7DAF"/>
    <w:rsid w:val="00ED7545"/>
    <w:rsid w:val="00EE01B1"/>
    <w:rsid w:val="00F05D18"/>
    <w:rsid w:val="00F11076"/>
    <w:rsid w:val="00F11EED"/>
    <w:rsid w:val="00F13A34"/>
    <w:rsid w:val="00F219BF"/>
    <w:rsid w:val="00F267DF"/>
    <w:rsid w:val="00F33853"/>
    <w:rsid w:val="00F53B0F"/>
    <w:rsid w:val="00F53E44"/>
    <w:rsid w:val="00F71C11"/>
    <w:rsid w:val="00F72E30"/>
    <w:rsid w:val="00F74029"/>
    <w:rsid w:val="00F75129"/>
    <w:rsid w:val="00F7687E"/>
    <w:rsid w:val="00F94693"/>
    <w:rsid w:val="00F96F9D"/>
    <w:rsid w:val="00FA57E4"/>
    <w:rsid w:val="00FB51A7"/>
    <w:rsid w:val="00FC3536"/>
    <w:rsid w:val="00FC4661"/>
    <w:rsid w:val="00FD7E20"/>
    <w:rsid w:val="00FF1787"/>
    <w:rsid w:val="02DA0B94"/>
    <w:rsid w:val="06366234"/>
    <w:rsid w:val="080817C7"/>
    <w:rsid w:val="0C111AD9"/>
    <w:rsid w:val="0F3E69D9"/>
    <w:rsid w:val="15A9621A"/>
    <w:rsid w:val="17824CFC"/>
    <w:rsid w:val="26BB6043"/>
    <w:rsid w:val="299D2FD9"/>
    <w:rsid w:val="2A21564D"/>
    <w:rsid w:val="2C8C406D"/>
    <w:rsid w:val="2EFC2D8C"/>
    <w:rsid w:val="36A2045D"/>
    <w:rsid w:val="3A3E75CC"/>
    <w:rsid w:val="3C8A5280"/>
    <w:rsid w:val="3CA529D1"/>
    <w:rsid w:val="4E1F55FF"/>
    <w:rsid w:val="4F515AD7"/>
    <w:rsid w:val="4FEF6F69"/>
    <w:rsid w:val="5119632C"/>
    <w:rsid w:val="5A9E4824"/>
    <w:rsid w:val="6233087F"/>
    <w:rsid w:val="6E9C32E4"/>
    <w:rsid w:val="6FE15959"/>
    <w:rsid w:val="70BB5177"/>
    <w:rsid w:val="72447940"/>
    <w:rsid w:val="73554EAD"/>
    <w:rsid w:val="741153E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Текст выноски Знак"/>
    <w:basedOn w:val="2"/>
    <w:link w:val="4"/>
    <w:semiHidden/>
    <w:qFormat/>
    <w:uiPriority w:val="99"/>
    <w:rPr>
      <w:rFonts w:ascii="Segoe UI" w:hAnsi="Segoe UI" w:cs="Segoe U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1137</Words>
  <Characters>6482</Characters>
  <Lines>54</Lines>
  <Paragraphs>15</Paragraphs>
  <TotalTime>195</TotalTime>
  <ScaleCrop>false</ScaleCrop>
  <LinksUpToDate>false</LinksUpToDate>
  <CharactersWithSpaces>7604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2025-02-21T09:53:00Z</dcterms:created>
  <dc:creator>Наталья Барышева</dc:creator>
  <cp:lastModifiedBy>Татьяна</cp:lastModifiedBy>
  <cp:lastPrinted>2025-01-27T16:52:00Z</cp:lastPrinted>
  <dcterms:modified xsi:type="dcterms:W3CDTF">2025-10-29T05:50:58Z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2225476319244D2F9E14906260A34B7E_13</vt:lpwstr>
  </property>
</Properties>
</file>